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F1018D">
        <w:rPr>
          <w:rFonts w:asciiTheme="minorHAnsi" w:hAnsiTheme="minorHAnsi" w:cstheme="minorHAnsi"/>
          <w:b/>
          <w:color w:val="333333"/>
          <w:sz w:val="22"/>
          <w:szCs w:val="22"/>
        </w:rPr>
        <w:t>«Тестирование, как вид оценочной деятельности в начальных классах»</w:t>
      </w:r>
    </w:p>
    <w:p w:rsidR="00F1018D" w:rsidRDefault="00F1018D" w:rsidP="00F1018D">
      <w:pPr>
        <w:pStyle w:val="a3"/>
        <w:spacing w:before="0" w:beforeAutospacing="0" w:after="0" w:afterAutospacing="0"/>
        <w:ind w:left="525" w:firstLine="525"/>
        <w:jc w:val="right"/>
        <w:rPr>
          <w:rFonts w:asciiTheme="minorHAnsi" w:hAnsiTheme="minorHAnsi" w:cstheme="minorHAnsi"/>
          <w:i/>
          <w:sz w:val="18"/>
          <w:szCs w:val="18"/>
        </w:rPr>
      </w:pPr>
      <w:proofErr w:type="spellStart"/>
      <w:r w:rsidRPr="00F1018D">
        <w:rPr>
          <w:rFonts w:asciiTheme="minorHAnsi" w:hAnsiTheme="minorHAnsi" w:cstheme="minorHAnsi"/>
          <w:i/>
          <w:sz w:val="18"/>
          <w:szCs w:val="18"/>
        </w:rPr>
        <w:t>Пентюхова</w:t>
      </w:r>
      <w:proofErr w:type="spellEnd"/>
      <w:r w:rsidRPr="00F1018D">
        <w:rPr>
          <w:rFonts w:asciiTheme="minorHAnsi" w:hAnsiTheme="minorHAnsi" w:cstheme="minorHAnsi"/>
          <w:i/>
          <w:sz w:val="18"/>
          <w:szCs w:val="18"/>
        </w:rPr>
        <w:t xml:space="preserve"> Ю.М</w:t>
      </w:r>
      <w:r w:rsidRPr="00F1018D">
        <w:rPr>
          <w:rFonts w:asciiTheme="minorHAnsi" w:hAnsiTheme="minorHAnsi" w:cstheme="minorHAnsi"/>
          <w:i/>
          <w:sz w:val="18"/>
          <w:szCs w:val="18"/>
        </w:rPr>
        <w:t>.,</w:t>
      </w:r>
    </w:p>
    <w:p w:rsidR="00F1018D" w:rsidRDefault="00F1018D" w:rsidP="00F1018D">
      <w:pPr>
        <w:pStyle w:val="a3"/>
        <w:spacing w:before="0" w:beforeAutospacing="0" w:after="0" w:afterAutospacing="0"/>
        <w:ind w:left="525" w:firstLine="525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F1018D">
        <w:rPr>
          <w:rFonts w:asciiTheme="minorHAnsi" w:hAnsiTheme="minorHAnsi" w:cstheme="minorHAnsi"/>
          <w:i/>
          <w:sz w:val="18"/>
          <w:szCs w:val="18"/>
        </w:rPr>
        <w:t xml:space="preserve"> учитель </w:t>
      </w:r>
      <w:r w:rsidRPr="00F1018D">
        <w:rPr>
          <w:rFonts w:asciiTheme="minorHAnsi" w:hAnsiTheme="minorHAnsi" w:cstheme="minorHAnsi"/>
          <w:i/>
          <w:sz w:val="18"/>
          <w:szCs w:val="18"/>
        </w:rPr>
        <w:t>начальных классов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right"/>
        <w:rPr>
          <w:rFonts w:asciiTheme="minorHAnsi" w:hAnsiTheme="minorHAnsi" w:cstheme="minorHAnsi"/>
          <w:i/>
          <w:color w:val="333333"/>
          <w:sz w:val="18"/>
          <w:szCs w:val="18"/>
        </w:rPr>
      </w:pPr>
      <w:r w:rsidRPr="00F1018D">
        <w:rPr>
          <w:rFonts w:asciiTheme="minorHAnsi" w:hAnsiTheme="minorHAnsi" w:cstheme="minorHAnsi"/>
          <w:i/>
          <w:sz w:val="18"/>
          <w:szCs w:val="18"/>
        </w:rPr>
        <w:t xml:space="preserve"> МБОУ г. Иркутска СОШ №71 имени Н.А. Вилкова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 w:rsidRPr="00F1018D">
        <w:rPr>
          <w:rFonts w:asciiTheme="minorHAnsi" w:hAnsiTheme="minorHAnsi" w:cstheme="minorHAnsi"/>
          <w:color w:val="333333"/>
          <w:sz w:val="18"/>
          <w:szCs w:val="18"/>
        </w:rPr>
        <w:t>В педагогике выделяют следующие методы педагогической диагностики: </w:t>
      </w:r>
      <w:r w:rsidRPr="00F1018D">
        <w:rPr>
          <w:rFonts w:asciiTheme="minorHAnsi" w:hAnsiTheme="minorHAnsi" w:cstheme="minorHAnsi"/>
          <w:b/>
          <w:bCs/>
          <w:color w:val="333333"/>
          <w:sz w:val="18"/>
          <w:szCs w:val="18"/>
        </w:rPr>
        <w:t>наблюдение, педагогический эксперимент, анкетирование, беседа, интервью, опрос, тестирование, изучение педагогической документации (программы, УМК, портфолио профессиональной деятельности)</w:t>
      </w:r>
      <w:r w:rsidRPr="00F1018D">
        <w:rPr>
          <w:rFonts w:asciiTheme="minorHAnsi" w:hAnsiTheme="minorHAnsi" w:cstheme="minorHAnsi"/>
          <w:color w:val="333333"/>
          <w:sz w:val="18"/>
          <w:szCs w:val="18"/>
        </w:rPr>
        <w:t>.</w:t>
      </w:r>
      <w:proofErr w:type="gramEnd"/>
      <w:r w:rsidRPr="00F1018D">
        <w:rPr>
          <w:rFonts w:asciiTheme="minorHAnsi" w:hAnsiTheme="minorHAnsi" w:cstheme="minorHAnsi"/>
          <w:color w:val="333333"/>
          <w:sz w:val="18"/>
          <w:szCs w:val="18"/>
        </w:rPr>
        <w:t xml:space="preserve"> Данные методы можно использовать как для текущего и промежуточного контроля освоения образовательной программы, так и при проведении итоговой аттестации воспитанников, анализа достижений учащихся и коллектива.</w:t>
      </w: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Известно, что результат обучения напрямую зависит от деятельности педагога, от методов его работы. В процессе обучения педагог использует различные методы и средства обучения с целью усвоения информации. Чтобы узнать, насколько понят и освоен материал, можно ли переходить к следующей теме, необходима регулярная проверка знаний обучающихся. От верного способа контроля знаний зависит успех процесса обучения. Часть педагогического мастерства: знать, чувствовать, понимают ли обучаемые </w:t>
      </w:r>
      <w:proofErr w:type="spell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материал</w:t>
      </w:r>
      <w:proofErr w:type="gram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F1018D">
        <w:rPr>
          <w:rFonts w:asciiTheme="minorHAnsi" w:hAnsiTheme="minorHAnsi" w:cstheme="minorHAnsi"/>
          <w:color w:val="000000"/>
          <w:sz w:val="18"/>
          <w:szCs w:val="18"/>
        </w:rPr>
        <w:t>А</w:t>
      </w:r>
      <w:proofErr w:type="gramEnd"/>
      <w:r w:rsidRPr="00F1018D">
        <w:rPr>
          <w:rFonts w:asciiTheme="minorHAnsi" w:hAnsiTheme="minorHAnsi" w:cstheme="minorHAnsi"/>
          <w:color w:val="000000"/>
          <w:sz w:val="18"/>
          <w:szCs w:val="18"/>
        </w:rPr>
        <w:t>нализируя</w:t>
      </w:r>
      <w:proofErr w:type="spellEnd"/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свою работу последних лет</w:t>
      </w:r>
      <w:r w:rsidRPr="00F1018D">
        <w:rPr>
          <w:rFonts w:asciiTheme="minorHAnsi" w:hAnsiTheme="minorHAnsi" w:cstheme="minorHAnsi"/>
          <w:color w:val="000000"/>
          <w:sz w:val="18"/>
          <w:szCs w:val="18"/>
        </w:rPr>
        <w:t>, я для себя определила, что тестирование – это метод, который позволяет измерять и интерпретировать результаты обучения с большой долей объективности. Переход на стандарты нового поколения требует формирования новых критериев контроля и оценки учебной деятельности учащихся, что и реализуется на уроках. Они всегда находятся в зоне пристального внимания учителя, свидетельствуют о результатах обучения. Одним из направлений совершенствования контроля знаний и умений учащихся является тестовая технология</w:t>
      </w:r>
      <w:proofErr w:type="gram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.</w:t>
      </w:r>
      <w:proofErr w:type="gramEnd"/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Педагогический тест – это инструмент, предназначенный для измерения </w:t>
      </w:r>
      <w:proofErr w:type="spell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обученности</w:t>
      </w:r>
      <w:proofErr w:type="spellEnd"/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учащегося, состоящий из системы тестовых заданий, стандартизованной процедуры проведения, обработки и анализа результатов.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Тестирование в педагогике выполняет три основные взаимосвязанные функции: диагностическую, обучающую и воспитательную: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1. </w:t>
      </w: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t>Диагностическая</w:t>
      </w:r>
      <w:r w:rsidRPr="00F1018D">
        <w:rPr>
          <w:rFonts w:asciiTheme="minorHAnsi" w:hAnsiTheme="minorHAnsi" w:cstheme="minorHAnsi"/>
          <w:color w:val="000000"/>
          <w:sz w:val="18"/>
          <w:szCs w:val="18"/>
        </w:rPr>
        <w:t> функция заключается в выявлении уровня знаний, умений, навыков учащегося. Это основная функция тестирования.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2. </w:t>
      </w: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t>Обучающая</w:t>
      </w:r>
      <w:r w:rsidRPr="00F1018D">
        <w:rPr>
          <w:rFonts w:asciiTheme="minorHAnsi" w:hAnsiTheme="minorHAnsi" w:cstheme="minorHAnsi"/>
          <w:color w:val="000000"/>
          <w:sz w:val="18"/>
          <w:szCs w:val="18"/>
        </w:rPr>
        <w:t> функция тестирования состоит в мотивировании учащегося к активизации работы по усвоению учебного материала.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3. </w:t>
      </w: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t>Воспитательная </w:t>
      </w:r>
      <w:r w:rsidRPr="00F1018D">
        <w:rPr>
          <w:rFonts w:asciiTheme="minorHAnsi" w:hAnsiTheme="minorHAnsi" w:cstheme="minorHAnsi"/>
          <w:color w:val="000000"/>
          <w:sz w:val="18"/>
          <w:szCs w:val="18"/>
        </w:rPr>
        <w:t>функция проявляется в периодичности и неизбежности тестового контроля. Это дисциплинирует, организует и направляет деятельность учащихся, помогает выявить и устранить пробелы в знаниях, формирует стремление развить свои способности.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5"/>
          <w:rFonts w:asciiTheme="minorHAnsi" w:hAnsiTheme="minorHAnsi" w:cstheme="minorHAnsi"/>
          <w:color w:val="000000"/>
          <w:sz w:val="18"/>
          <w:szCs w:val="18"/>
        </w:rPr>
        <w:t>Достоинства: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-Быстрота проверки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-Возможность проверки теоретического материала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-Проверка большого объёма материала малыми порциями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-Объективность оценки результатов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-Даёт возможность определить «проблемную зону» и даже «болевую точку»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</w:t>
      </w:r>
      <w:proofErr w:type="gram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Развивает</w:t>
      </w:r>
      <w:proofErr w:type="gramEnd"/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мыслит. операции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-Формирует навыки самоконтроля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-Могут служить объектом познания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-Подготовка к ЕГЭ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5"/>
          <w:rFonts w:asciiTheme="minorHAnsi" w:hAnsiTheme="minorHAnsi" w:cstheme="minorHAnsi"/>
          <w:color w:val="000000"/>
          <w:sz w:val="18"/>
          <w:szCs w:val="18"/>
        </w:rPr>
        <w:t>Недостатки: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-Возможность угадывания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-Часто невозможно проследить логику ученика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-Тесты не могут служить основной формой </w:t>
      </w:r>
      <w:proofErr w:type="gram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контроля за</w:t>
      </w:r>
      <w:proofErr w:type="gramEnd"/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качеством успеваемости учащихся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-Сложность проверки глубины ЗУН.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bookmarkEnd w:id="0"/>
      <w:r w:rsidRPr="00F1018D">
        <w:rPr>
          <w:rStyle w:val="a5"/>
          <w:rFonts w:asciiTheme="minorHAnsi" w:hAnsiTheme="minorHAnsi" w:cstheme="minorHAnsi"/>
          <w:color w:val="000000"/>
          <w:sz w:val="18"/>
          <w:szCs w:val="18"/>
        </w:rPr>
        <w:t>Тестовые задания могут быть следующих типов: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b/>
          <w:bCs/>
          <w:color w:val="000000"/>
          <w:sz w:val="18"/>
          <w:szCs w:val="18"/>
        </w:rPr>
        <w:t>Задания закрытого типа с выбором ответа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В таких заданиях ученику предоставляется возможность выбрать правильные ответы из предложенных вариантов. Задание не должно содержать лишних слов и менее трех – четырех вариантов ответа. При меньшем числе вариантов высока вероятность случайного угадывания, а на большее число будет затрачиваться много времени и задание может оказаться чрезмерно сложным. Ответы к заданиям не должны </w:t>
      </w:r>
      <w:proofErr w:type="gram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даваться</w:t>
      </w:r>
      <w:proofErr w:type="gramEnd"/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очевидно неправильными. Обычно они составляются с учетом типичных ошибок учащихся.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Выделяются несколько видов заданий данного типа: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1. Задания вопросительной формы, требующие утвердительного ответа на вопрос.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Например: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*Перед тобой оглавление детской энциклопедии. В какой главе ты будешь искать информацию о том, кто изобрел радио?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А) Земля и Вселенная, В) история открытий, Б) страны и народы, Г) живая природа.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2. Задания утвердительной формы с выбором ответа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Например: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*основной признак, по которому можно узнать насекомых среди других животных: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А) крылья; Б) чешуя; В) три пары ног; Г) нос.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3. Задания на определение понятия.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Например: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 Глагол – это часть речи, которая обозначает…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lastRenderedPageBreak/>
        <w:t>А) признак; Б) действие; В) предмет; Г) явление природы.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4. Задания, формирующиеся с отрицаниями не, нельзя и т.п.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В этом случае, чтобы привлечь внимание к отрицанию в вопросе, его следует обязательно выделить. Эти задания сложнее, так как ориентируются на более сложный уровень умственной деятельности.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Например: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 Какую информацию ты не сможешь найти в энциклопедии?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А) Какие растения есть в пустыне?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Б) Кто автор первого Букваря?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В) Какие события произойдут в 2081 году?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5. Задания на определение главного признака.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Среди заданий с выбором ответа наиболее сложны те, в которых предлагается выбрать из ряда правильных ответов один, характеризующий главный признак, основную причину того или иного явления.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Например: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*отметь признак, являющийся главным для плода растения: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А) </w:t>
      </w:r>
      <w:proofErr w:type="gram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круглый</w:t>
      </w:r>
      <w:proofErr w:type="gramEnd"/>
      <w:r w:rsidRPr="00F1018D">
        <w:rPr>
          <w:rFonts w:asciiTheme="minorHAnsi" w:hAnsiTheme="minorHAnsi" w:cstheme="minorHAnsi"/>
          <w:color w:val="000000"/>
          <w:sz w:val="18"/>
          <w:szCs w:val="18"/>
        </w:rPr>
        <w:t>; Б) полезный; В) имеет семена; Г) съедобный.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b/>
          <w:bCs/>
          <w:color w:val="000000"/>
          <w:sz w:val="18"/>
          <w:szCs w:val="18"/>
        </w:rPr>
        <w:t>Задания для установления соответствия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Суть подобных заданий состоит в определении соответствия элементов одного ряда другому. Причем количество элементов одного ряда не обязательно должно соответствовать количеству элементов другого ряда. Соответствие устанавливают стрелками.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Например: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*определи соответствия: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песец        лес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белка        степь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лиса          тундра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суслик      пустыня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рысь         лемминг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b/>
          <w:bCs/>
          <w:color w:val="000000"/>
          <w:sz w:val="18"/>
          <w:szCs w:val="18"/>
        </w:rPr>
        <w:t>Задания на установление логической последовательности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Например: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 Допиши цепь питания: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__________ водомерка ________ цапля.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b/>
          <w:bCs/>
          <w:color w:val="000000"/>
          <w:sz w:val="18"/>
          <w:szCs w:val="18"/>
        </w:rPr>
        <w:t>Задания открытого типа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Это задания с ответом, конструируемым учеником. Как правило, такие задания составляются в следующей последовательности: формулируется вопрос, записывается полный предполагаемый ответ, из ответа исключаются слова, которые ученик должен вписать.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Например: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*Вспомни, какие органы образуются на стебле. Напиши недостающие слова.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 стебле растения образуются..., на их месте образуются…, а в них….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*Дополни высказывания.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– предложения, в которых одна грамматическая основа…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– предложения, в которых две грамматические основы, называются…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– чтобы узнать, </w:t>
      </w:r>
      <w:proofErr w:type="gram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на сколько</w:t>
      </w:r>
      <w:proofErr w:type="gramEnd"/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одно число больше или меньше другого, надо…большего…меньшее.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t>Задания свободной формы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Этот вид задания может включать составление схем, выбор «лишних» слов из перечня, завершение фразы и т.д.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Например: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*Найди лишнее: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Тигр, волк, заяц, лиса, пантера, белый медведь.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t>Комбинированные тестовые задания.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Эти задания включают элементы тех или иных типов.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Например: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 как чаще всего человек использует торф: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а) как подстилку для животных; б) как удобрение, в) как топливо.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 выбери и подчеркни два важнейших признака, отличающих человека от животных: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А) изготовление мебели; д) использование речи в общении;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Б) изготовление одежды; е) изобретение компьютера;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В) изготовление орудий труда; ж) жизнь в домах;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Г) изобретение транспорта.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t>Тесты, составленные в необычной (возможно, шуточной) форме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Примеры: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 Прилагательное – это…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а) инструкция к действию; б) часть речи; в) запасная часть для телевизора.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t>Тестовые задания – «Ловушки»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Это тесты, в которых отсутствует правильный ответ, либо все варианты ответов верны.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Применение тестирования на различных уроках. 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lastRenderedPageBreak/>
        <w:t>Тестовые задания на уроках русского языка при изучении грамматики</w:t>
      </w:r>
      <w:r w:rsidRPr="00F1018D">
        <w:rPr>
          <w:rFonts w:asciiTheme="minorHAnsi" w:hAnsiTheme="minorHAnsi" w:cstheme="minorHAnsi"/>
          <w:color w:val="000000"/>
          <w:sz w:val="18"/>
          <w:szCs w:val="18"/>
        </w:rPr>
        <w:t>. Дети заинтересованно выполняют все представленные виды заданий. Я считаю, что кроме диагностирующей функции, тестирование грамматического материала носит и обучающийся характер. 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t>Тестовые задания при изучении орфографии.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Тесты включают в себя различные виды тренинга с пропущенными буквами. Проводила данный тренинг перед диктантом (включала в тест слова из текста) и качество знаний диктанта  оставалось ниже, чем результат теста.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Тестирование нецелесообразно использовать для определения уровня орфографической подготовки, так как оно не дает объективных показателей. Учащиеся при выполнении теста запоминают часть слова, в которую необходимо вставить пропущенную букву. Но на уроках они пишут слова, предложения, тексты, то есть поле запоминания шире и учащиеся допускают больше ошибок.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t>Использование тестов на уроках математики.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Применение тестированных технологий на уроках математики не может служить основной формой </w:t>
      </w:r>
      <w:proofErr w:type="gram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контроля за</w:t>
      </w:r>
      <w:proofErr w:type="gramEnd"/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качеством успеваемости учащихся и часто невозможно проследить логику ученика. Поэтому тестированный материал применяю: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1. Развитие навыков  системного анализа   текста задачи  с помощью тестовых заданий.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2. Тест – одна из форм работы при подготовке к контрольной проверке знаний.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* Выбери действие, нужное для решения каждой задачи.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* Выбери правильное решение задачи. В тест входят те виды задач, которые могут быть предложены в к/ </w:t>
      </w:r>
      <w:proofErr w:type="gram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р</w:t>
      </w:r>
      <w:proofErr w:type="gramEnd"/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и, в которых было допущено много ошибок в предыдущем тесте.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На мой взгляд, данные тестовые задания носят  диагностирующий и обучающий характер. Дети  умело применяют и схемы решений, и краткую запись, и чётко устанавливают количество действий. Качество решений задач  улучшается. Другие виды заданий развивают вычислительные навыки, логическое мышление, «быстроту математической реакции».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Применение тестированных технологий </w:t>
      </w: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t>на уроках литературы.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дают возможность педагогу  сформировать у детей навык  правильного чтения, проверять  понимание  прочитанного, но не формируют навык беглого и выразительного </w:t>
      </w:r>
      <w:proofErr w:type="spell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чтения</w:t>
      </w:r>
      <w:proofErr w:type="gram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.Т</w:t>
      </w:r>
      <w:proofErr w:type="gramEnd"/>
      <w:r w:rsidRPr="00F1018D">
        <w:rPr>
          <w:rFonts w:asciiTheme="minorHAnsi" w:hAnsiTheme="minorHAnsi" w:cstheme="minorHAnsi"/>
          <w:color w:val="000000"/>
          <w:sz w:val="18"/>
          <w:szCs w:val="18"/>
        </w:rPr>
        <w:t>естированный</w:t>
      </w:r>
      <w:proofErr w:type="spellEnd"/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материал,  используемый на уроках литературы, активизирует познавательную деятельность обучающихся,  повышает интерес к чтению.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Style w:val="a4"/>
          <w:rFonts w:asciiTheme="minorHAnsi" w:hAnsiTheme="minorHAnsi" w:cstheme="minorHAnsi"/>
          <w:color w:val="000000"/>
          <w:sz w:val="18"/>
          <w:szCs w:val="18"/>
        </w:rPr>
        <w:t>На уроках окружающего мира</w:t>
      </w:r>
      <w:r w:rsidRPr="00F1018D">
        <w:rPr>
          <w:rFonts w:asciiTheme="minorHAnsi" w:hAnsiTheme="minorHAnsi" w:cstheme="minorHAnsi"/>
          <w:color w:val="000000"/>
          <w:sz w:val="18"/>
          <w:szCs w:val="18"/>
        </w:rPr>
        <w:t> использую разные виды тестированных заданий: стандартные виды  и практические виды  тестированных заданий. Тесты носят диагностирующий и  обучающий характер.</w:t>
      </w:r>
      <w:r w:rsidRPr="00F1018D">
        <w:rPr>
          <w:rStyle w:val="a4"/>
          <w:rFonts w:asciiTheme="minorHAnsi" w:hAnsiTheme="minorHAnsi" w:cstheme="minorHAnsi"/>
          <w:i w:val="0"/>
          <w:iCs w:val="0"/>
          <w:color w:val="000000"/>
          <w:sz w:val="18"/>
          <w:szCs w:val="18"/>
        </w:rPr>
        <w:t xml:space="preserve"> </w:t>
      </w:r>
      <w:r w:rsidRPr="00F1018D">
        <w:rPr>
          <w:rStyle w:val="a5"/>
          <w:rFonts w:asciiTheme="minorHAnsi" w:hAnsiTheme="minorHAnsi" w:cstheme="minorHAnsi"/>
          <w:i/>
          <w:iCs/>
          <w:color w:val="000000"/>
          <w:sz w:val="18"/>
          <w:szCs w:val="18"/>
        </w:rPr>
        <w:t>Тестовые задания </w:t>
      </w:r>
      <w:r w:rsidRPr="00F1018D">
        <w:rPr>
          <w:rFonts w:asciiTheme="minorHAnsi" w:hAnsiTheme="minorHAnsi" w:cstheme="minorHAnsi"/>
          <w:color w:val="000000"/>
          <w:sz w:val="18"/>
          <w:szCs w:val="18"/>
        </w:rPr>
        <w:t>относятся к стандартизированным методикам проверки успеваемости, которые   позволяют достаточно точно и объективно при минимальной затрате времени получить общую картину развития класса.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>Оценка тестовых заданий в закрытой форме дихотомическая, т.е. успешно выполненное задание оценивается 1 баллом, неуспешное –0 баллов.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Оценка тестовых заданий в открытой форме </w:t>
      </w:r>
      <w:proofErr w:type="spell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политомическая</w:t>
      </w:r>
      <w:proofErr w:type="spellEnd"/>
      <w:r w:rsidRPr="00F1018D">
        <w:rPr>
          <w:rFonts w:asciiTheme="minorHAnsi" w:hAnsiTheme="minorHAnsi" w:cstheme="minorHAnsi"/>
          <w:color w:val="000000"/>
          <w:sz w:val="18"/>
          <w:szCs w:val="18"/>
        </w:rPr>
        <w:t>.  Задание допускает несколько категорий оценки ответа, например, полностью верный ответ –2 балла, частично верный ответ –1 балл, неверный ответ –0 баллов.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Для меня большим подспорьем, для объективной оценки качества УУД обучающихся является информация федеральных образовательных порталов, комплекты </w:t>
      </w:r>
      <w:proofErr w:type="spell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контрольно</w:t>
      </w:r>
      <w:proofErr w:type="spellEnd"/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 - измерительных материалов, с рекомендациями по их применению.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1018D">
        <w:rPr>
          <w:rFonts w:asciiTheme="minorHAnsi" w:hAnsiTheme="minorHAnsi" w:cstheme="minorHAnsi"/>
          <w:color w:val="000000"/>
          <w:sz w:val="18"/>
          <w:szCs w:val="18"/>
        </w:rPr>
        <w:t xml:space="preserve">На протяжении нескольких лет я наряду с традиционными формами использую тестовый контроль и могу сказать, что он позволяет активизировать учебный процесс. Тестовые задания вызывают интерес у абсолютного большинства детей. Ребята ждут новых интересных заданий.  Постепенно увеличивается объем работы на уроке как следствие повышения внимания и хорошей работоспособности детей, усиливается стремление к творческой активности. Улучшается и общий психологический климат в классе: учащиеся не боятся ошибок, анализируют их и стремятся исправить. А это значительно повышает умственную деятельность и активизирует познавательный интерес, вырабатывает внимательность, заставляет систематически готовиться к учебным занятиям. Как следствие улучшается качество УУД учащихся.  Кроме того, происходит адаптация школьников к процедуре  единого государственного экзамена в 11 </w:t>
      </w:r>
      <w:proofErr w:type="spellStart"/>
      <w:r w:rsidRPr="00F1018D">
        <w:rPr>
          <w:rFonts w:asciiTheme="minorHAnsi" w:hAnsiTheme="minorHAnsi" w:cstheme="minorHAnsi"/>
          <w:color w:val="000000"/>
          <w:sz w:val="18"/>
          <w:szCs w:val="18"/>
        </w:rPr>
        <w:t>кл</w:t>
      </w:r>
      <w:proofErr w:type="spellEnd"/>
      <w:r w:rsidRPr="00F1018D">
        <w:rPr>
          <w:rFonts w:asciiTheme="minorHAnsi" w:hAnsiTheme="minorHAnsi" w:cstheme="minorHAnsi"/>
          <w:color w:val="000000"/>
          <w:sz w:val="18"/>
          <w:szCs w:val="18"/>
        </w:rPr>
        <w:t>., малого ЕГЭ в 9 классе и других экзаменов в тестовой форме.</w:t>
      </w: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F1018D" w:rsidRPr="00F1018D" w:rsidRDefault="00F1018D" w:rsidP="00F1018D">
      <w:pPr>
        <w:pStyle w:val="a3"/>
        <w:spacing w:before="0" w:beforeAutospacing="0" w:after="0" w:afterAutospacing="0"/>
        <w:ind w:left="525" w:firstLine="525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F1018D" w:rsidRPr="00F1018D" w:rsidRDefault="00F1018D" w:rsidP="00F1018D">
      <w:pPr>
        <w:shd w:val="clear" w:color="auto" w:fill="FFFFFF"/>
        <w:spacing w:after="0" w:line="240" w:lineRule="auto"/>
        <w:ind w:left="525"/>
        <w:rPr>
          <w:rFonts w:eastAsia="Times New Roman" w:cstheme="minorHAnsi"/>
          <w:color w:val="333333"/>
          <w:sz w:val="18"/>
          <w:szCs w:val="18"/>
          <w:lang w:eastAsia="ru-RU"/>
        </w:rPr>
      </w:pPr>
    </w:p>
    <w:p w:rsidR="00F1018D" w:rsidRPr="00F1018D" w:rsidRDefault="00F1018D" w:rsidP="00F1018D">
      <w:pPr>
        <w:shd w:val="clear" w:color="auto" w:fill="FFFFFF"/>
        <w:spacing w:after="0" w:line="240" w:lineRule="auto"/>
        <w:ind w:left="525"/>
        <w:rPr>
          <w:rFonts w:eastAsia="Times New Roman" w:cstheme="minorHAnsi"/>
          <w:color w:val="333333"/>
          <w:sz w:val="18"/>
          <w:szCs w:val="18"/>
          <w:lang w:eastAsia="ru-RU"/>
        </w:rPr>
      </w:pPr>
    </w:p>
    <w:p w:rsidR="00287C89" w:rsidRPr="00F1018D" w:rsidRDefault="00287C89" w:rsidP="00F1018D">
      <w:pPr>
        <w:spacing w:after="0" w:line="240" w:lineRule="auto"/>
        <w:ind w:left="1943" w:hanging="1418"/>
        <w:rPr>
          <w:rFonts w:cstheme="minorHAnsi"/>
          <w:sz w:val="18"/>
          <w:szCs w:val="18"/>
        </w:rPr>
      </w:pPr>
    </w:p>
    <w:sectPr w:rsidR="00287C89" w:rsidRPr="00F1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8D"/>
    <w:rsid w:val="00287C89"/>
    <w:rsid w:val="00F1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018D"/>
    <w:rPr>
      <w:i/>
      <w:iCs/>
    </w:rPr>
  </w:style>
  <w:style w:type="character" w:styleId="a5">
    <w:name w:val="Strong"/>
    <w:basedOn w:val="a0"/>
    <w:uiPriority w:val="22"/>
    <w:qFormat/>
    <w:rsid w:val="00F10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018D"/>
    <w:rPr>
      <w:i/>
      <w:iCs/>
    </w:rPr>
  </w:style>
  <w:style w:type="character" w:styleId="a5">
    <w:name w:val="Strong"/>
    <w:basedOn w:val="a0"/>
    <w:uiPriority w:val="22"/>
    <w:qFormat/>
    <w:rsid w:val="00F10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71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2023-02-07T11:03:00Z</dcterms:created>
  <dcterms:modified xsi:type="dcterms:W3CDTF">2023-02-07T11:28:00Z</dcterms:modified>
</cp:coreProperties>
</file>